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3D" w:rsidRDefault="003C633D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noProof/>
          <w:sz w:val="20"/>
          <w:szCs w:val="20"/>
          <w:lang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-404495</wp:posOffset>
            </wp:positionV>
            <wp:extent cx="2076450" cy="771525"/>
            <wp:effectExtent l="19050" t="0" r="0" b="0"/>
            <wp:wrapTight wrapText="bothSides">
              <wp:wrapPolygon edited="0">
                <wp:start x="-198" y="0"/>
                <wp:lineTo x="-198" y="21333"/>
                <wp:lineTo x="21600" y="21333"/>
                <wp:lineTo x="21600" y="0"/>
                <wp:lineTo x="-198" y="0"/>
              </wp:wrapPolygon>
            </wp:wrapTight>
            <wp:docPr id="1" name="Billede 1" descr="http://www.webklug.dk/images/rebildpar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klug.dk/images/rebildparke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33D" w:rsidRDefault="003C633D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C633D" w:rsidRDefault="003C633D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C633D" w:rsidRDefault="003C633D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C633D" w:rsidRDefault="003C633D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C633D" w:rsidRDefault="003C633D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C633D" w:rsidRDefault="003C633D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</w:pPr>
      <w:r w:rsidRPr="00037E19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REFERAT FRA GENERALFORSAMLINGEN I EJERLAUGET REBI</w:t>
      </w:r>
      <w:r w:rsidRPr="003C633D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LDPARKEN DEN 4. MARTS 2013.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                     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Valg af dirigent: Verner Jensen fra nr. 23 blev valgt og kunne konstatere, at generalforsamlingen var rettidig indkaldt.</w:t>
      </w:r>
    </w:p>
    <w:p w:rsidR="00037E19" w:rsidRPr="00037E19" w:rsidRDefault="00037E19" w:rsidP="00037E1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 xml:space="preserve">Antenneforeningen og </w:t>
      </w:r>
      <w:proofErr w:type="spellStart"/>
      <w:r w:rsidRPr="00037E19">
        <w:rPr>
          <w:rFonts w:ascii="Arial" w:eastAsia="Times New Roman" w:hAnsi="Arial" w:cs="Arial"/>
          <w:sz w:val="20"/>
          <w:szCs w:val="20"/>
          <w:lang w:eastAsia="da-DK"/>
        </w:rPr>
        <w:t>Ejerlaugets</w:t>
      </w:r>
      <w:proofErr w:type="spellEnd"/>
      <w:r w:rsidRPr="00037E19">
        <w:rPr>
          <w:rFonts w:ascii="Arial" w:eastAsia="Times New Roman" w:hAnsi="Arial" w:cs="Arial"/>
          <w:sz w:val="20"/>
          <w:szCs w:val="20"/>
          <w:lang w:eastAsia="da-DK"/>
        </w:rPr>
        <w:t xml:space="preserve"> generalforsamling blev slået sammen.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 xml:space="preserve">Bestyrelsens beretning ved formand </w:t>
      </w:r>
      <w:smartTag w:uri="urn:schemas-microsoft-com:office:smarttags" w:element="PersonName">
        <w:smartTagPr>
          <w:attr w:name="ProductID" w:val="Frank Nielsen"/>
        </w:smartTagPr>
        <w:r w:rsidRPr="00037E19">
          <w:rPr>
            <w:rFonts w:ascii="Arial" w:eastAsia="Times New Roman" w:hAnsi="Arial" w:cs="Arial"/>
            <w:sz w:val="20"/>
            <w:szCs w:val="20"/>
            <w:lang w:eastAsia="da-DK"/>
          </w:rPr>
          <w:t>Frank Nielsen</w:t>
        </w:r>
      </w:smartTag>
      <w:r w:rsidRPr="00037E19">
        <w:rPr>
          <w:rFonts w:ascii="Arial" w:eastAsia="Times New Roman" w:hAnsi="Arial" w:cs="Arial"/>
          <w:sz w:val="20"/>
          <w:szCs w:val="20"/>
          <w:lang w:eastAsia="da-DK"/>
        </w:rPr>
        <w:t xml:space="preserve"> blev gennemgået og vedlægges.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Der blev foreslået kontakt til kommunen om de evt. kan starte med vejen til Østhavnen via Nørrekæret først. Dette vil bestyrelsen undersøge.</w:t>
      </w:r>
    </w:p>
    <w:p w:rsidR="00037E19" w:rsidRPr="00037E19" w:rsidRDefault="00037E19" w:rsidP="00037E1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Formandens beretning blev enstemmigt vedtaget</w:t>
      </w:r>
      <w:r>
        <w:rPr>
          <w:rFonts w:ascii="Arial" w:eastAsia="Times New Roman" w:hAnsi="Arial" w:cs="Arial"/>
          <w:sz w:val="20"/>
          <w:szCs w:val="20"/>
          <w:lang w:eastAsia="da-DK"/>
        </w:rPr>
        <w:t>.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Regnskab 2012 ved kasserer Oluf Munk blev vedtaget.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Budget for 2013: budgettet blev enstemmigt vedtaget.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Indkomne forslag: ingen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Vedr. fliselånet har man undersøgt, om det kunne betale sig at lægge lånet om, men dette kunne ikke forsvares.</w:t>
      </w:r>
    </w:p>
    <w:p w:rsidR="00037E19" w:rsidRPr="00037E19" w:rsidRDefault="00037E19" w:rsidP="00037E1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Der kom forslag om, at man evt. til næste års generalforsamling kunne stille forslag om, ma</w:t>
      </w:r>
      <w:r>
        <w:rPr>
          <w:rFonts w:ascii="Arial" w:eastAsia="Times New Roman" w:hAnsi="Arial" w:cs="Arial"/>
          <w:sz w:val="20"/>
          <w:szCs w:val="20"/>
          <w:lang w:eastAsia="da-DK"/>
        </w:rPr>
        <w:t>n kunne opkræve et kontingent mhp. en opsparing Idet det kan fremstå som et</w:t>
      </w:r>
      <w:r w:rsidRPr="00037E19">
        <w:rPr>
          <w:rFonts w:ascii="Arial" w:eastAsia="Times New Roman" w:hAnsi="Arial" w:cs="Arial"/>
          <w:sz w:val="20"/>
          <w:szCs w:val="20"/>
          <w:lang w:eastAsia="da-DK"/>
        </w:rPr>
        <w:t xml:space="preserve"> dårligt signal til nytilflyttere med det store fliselån.</w:t>
      </w:r>
    </w:p>
    <w:p w:rsidR="00037E19" w:rsidRPr="00037E19" w:rsidRDefault="00037E19" w:rsidP="00037E1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Andre syntes, det er OK, som det er nu.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 xml:space="preserve">     </w:t>
      </w:r>
    </w:p>
    <w:p w:rsidR="00037E19" w:rsidRPr="00037E19" w:rsidRDefault="00037E19" w:rsidP="00037E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 xml:space="preserve">Valg </w:t>
      </w:r>
      <w:r>
        <w:rPr>
          <w:rFonts w:ascii="Arial" w:eastAsia="Times New Roman" w:hAnsi="Arial" w:cs="Arial"/>
          <w:sz w:val="20"/>
          <w:szCs w:val="20"/>
          <w:lang w:eastAsia="da-DK"/>
        </w:rPr>
        <w:t>af 1 bestyrelsesmedlem:      </w:t>
      </w:r>
      <w:r>
        <w:rPr>
          <w:rFonts w:ascii="Arial" w:eastAsia="Times New Roman" w:hAnsi="Arial" w:cs="Arial"/>
          <w:sz w:val="20"/>
          <w:szCs w:val="20"/>
          <w:lang w:eastAsia="da-DK"/>
        </w:rPr>
        <w:tab/>
      </w:r>
      <w:r w:rsidRPr="00037E19">
        <w:rPr>
          <w:rFonts w:ascii="Arial" w:eastAsia="Times New Roman" w:hAnsi="Arial" w:cs="Arial"/>
          <w:sz w:val="20"/>
          <w:szCs w:val="20"/>
          <w:lang w:eastAsia="da-DK"/>
        </w:rPr>
        <w:t>Ketty Hansen nr. 18 blev valgt.</w:t>
      </w:r>
    </w:p>
    <w:p w:rsidR="00037E19" w:rsidRPr="00037E19" w:rsidRDefault="00037E19" w:rsidP="00037E1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 xml:space="preserve">Valg af 2 suppleanter:  </w:t>
      </w:r>
      <w:r>
        <w:rPr>
          <w:rFonts w:ascii="Arial" w:eastAsia="Times New Roman" w:hAnsi="Arial" w:cs="Arial"/>
          <w:sz w:val="20"/>
          <w:szCs w:val="20"/>
          <w:lang w:eastAsia="da-DK"/>
        </w:rPr>
        <w:tab/>
      </w:r>
      <w:r w:rsidRPr="00037E19">
        <w:rPr>
          <w:rFonts w:ascii="Arial" w:eastAsia="Times New Roman" w:hAnsi="Arial" w:cs="Arial"/>
          <w:sz w:val="20"/>
          <w:szCs w:val="20"/>
          <w:lang w:eastAsia="da-DK"/>
        </w:rPr>
        <w:t>1. suppleant: Peter Larsen nr. 84 og</w:t>
      </w:r>
    </w:p>
    <w:p w:rsidR="00037E19" w:rsidRPr="00037E19" w:rsidRDefault="00037E19" w:rsidP="00037E19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                                   </w:t>
      </w:r>
      <w:r>
        <w:rPr>
          <w:rFonts w:ascii="Arial" w:eastAsia="Times New Roman" w:hAnsi="Arial" w:cs="Arial"/>
          <w:sz w:val="20"/>
          <w:szCs w:val="20"/>
          <w:lang w:eastAsia="da-DK"/>
        </w:rPr>
        <w:tab/>
        <w:t xml:space="preserve">2. suppleant </w:t>
      </w:r>
      <w:r w:rsidRPr="00037E19">
        <w:rPr>
          <w:rFonts w:ascii="Arial" w:eastAsia="Times New Roman" w:hAnsi="Arial" w:cs="Arial"/>
          <w:sz w:val="20"/>
          <w:szCs w:val="20"/>
          <w:lang w:eastAsia="da-DK"/>
        </w:rPr>
        <w:t>Mia Gilling nr. 79.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 xml:space="preserve">      </w:t>
      </w:r>
      <w:proofErr w:type="gramStart"/>
      <w:r w:rsidRPr="00037E19">
        <w:rPr>
          <w:rFonts w:ascii="Arial" w:eastAsia="Times New Roman" w:hAnsi="Arial" w:cs="Arial"/>
          <w:sz w:val="20"/>
          <w:szCs w:val="20"/>
          <w:lang w:eastAsia="da-DK"/>
        </w:rPr>
        <w:t>7)   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Pr="00037E19">
        <w:rPr>
          <w:rFonts w:ascii="Arial" w:eastAsia="Times New Roman" w:hAnsi="Arial" w:cs="Arial"/>
          <w:sz w:val="20"/>
          <w:szCs w:val="20"/>
          <w:lang w:eastAsia="da-DK"/>
        </w:rPr>
        <w:t>Valg</w:t>
      </w:r>
      <w:proofErr w:type="gramEnd"/>
      <w:r w:rsidRPr="00037E19">
        <w:rPr>
          <w:rFonts w:ascii="Arial" w:eastAsia="Times New Roman" w:hAnsi="Arial" w:cs="Arial"/>
          <w:sz w:val="20"/>
          <w:szCs w:val="20"/>
          <w:lang w:eastAsia="da-DK"/>
        </w:rPr>
        <w:t xml:space="preserve"> af 2 revisorer:                         </w:t>
      </w:r>
      <w:r>
        <w:rPr>
          <w:rFonts w:ascii="Arial" w:eastAsia="Times New Roman" w:hAnsi="Arial" w:cs="Arial"/>
          <w:sz w:val="20"/>
          <w:szCs w:val="20"/>
          <w:lang w:eastAsia="da-DK"/>
        </w:rPr>
        <w:tab/>
        <w:t>John Carstensen nr. 130 blev genvalgt</w:t>
      </w:r>
      <w:r w:rsidRPr="00037E19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                                                                  </w:t>
      </w:r>
      <w:r>
        <w:rPr>
          <w:rFonts w:ascii="Arial" w:eastAsia="Times New Roman" w:hAnsi="Arial" w:cs="Arial"/>
          <w:sz w:val="20"/>
          <w:szCs w:val="20"/>
          <w:lang w:eastAsia="da-DK"/>
        </w:rPr>
        <w:tab/>
      </w:r>
      <w:r w:rsidRPr="00037E19">
        <w:rPr>
          <w:rFonts w:ascii="Arial" w:eastAsia="Times New Roman" w:hAnsi="Arial" w:cs="Arial"/>
          <w:sz w:val="20"/>
          <w:szCs w:val="20"/>
          <w:lang w:eastAsia="da-DK"/>
        </w:rPr>
        <w:t>Jan Jørgensen nr. 136 blev genvalgt.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a-DK"/>
        </w:rPr>
      </w:pPr>
      <w:r w:rsidRPr="00037E19">
        <w:rPr>
          <w:rFonts w:ascii="Arial" w:eastAsia="Times New Roman" w:hAnsi="Arial" w:cs="Arial"/>
          <w:sz w:val="20"/>
          <w:szCs w:val="20"/>
          <w:lang w:val="en-US" w:eastAsia="da-DK"/>
        </w:rPr>
        <w:t xml:space="preserve">              </w:t>
      </w:r>
      <w:proofErr w:type="spellStart"/>
      <w:r w:rsidRPr="00037E19">
        <w:rPr>
          <w:rFonts w:ascii="Arial" w:eastAsia="Times New Roman" w:hAnsi="Arial" w:cs="Arial"/>
          <w:sz w:val="20"/>
          <w:szCs w:val="20"/>
          <w:lang w:val="en-GB" w:eastAsia="da-DK"/>
        </w:rPr>
        <w:t>Valg</w:t>
      </w:r>
      <w:proofErr w:type="spellEnd"/>
      <w:r w:rsidRPr="00037E19">
        <w:rPr>
          <w:rFonts w:ascii="Arial" w:eastAsia="Times New Roman" w:hAnsi="Arial" w:cs="Arial"/>
          <w:sz w:val="20"/>
          <w:szCs w:val="20"/>
          <w:lang w:val="en-GB" w:eastAsia="da-DK"/>
        </w:rPr>
        <w:t xml:space="preserve"> </w:t>
      </w:r>
      <w:proofErr w:type="spellStart"/>
      <w:proofErr w:type="gramStart"/>
      <w:r w:rsidRPr="00037E19">
        <w:rPr>
          <w:rFonts w:ascii="Arial" w:eastAsia="Times New Roman" w:hAnsi="Arial" w:cs="Arial"/>
          <w:sz w:val="20"/>
          <w:szCs w:val="20"/>
          <w:lang w:val="en-GB" w:eastAsia="da-DK"/>
        </w:rPr>
        <w:t>af</w:t>
      </w:r>
      <w:proofErr w:type="spellEnd"/>
      <w:proofErr w:type="gramEnd"/>
      <w:r w:rsidRPr="00037E19">
        <w:rPr>
          <w:rFonts w:ascii="Arial" w:eastAsia="Times New Roman" w:hAnsi="Arial" w:cs="Arial"/>
          <w:sz w:val="20"/>
          <w:szCs w:val="20"/>
          <w:lang w:val="en-GB" w:eastAsia="da-DK"/>
        </w:rPr>
        <w:t xml:space="preserve"> </w:t>
      </w:r>
      <w:proofErr w:type="spellStart"/>
      <w:r w:rsidRPr="00037E19">
        <w:rPr>
          <w:rFonts w:ascii="Arial" w:eastAsia="Times New Roman" w:hAnsi="Arial" w:cs="Arial"/>
          <w:sz w:val="20"/>
          <w:szCs w:val="20"/>
          <w:lang w:val="en-GB" w:eastAsia="da-DK"/>
        </w:rPr>
        <w:t>revisorsuppleant</w:t>
      </w:r>
      <w:proofErr w:type="spellEnd"/>
      <w:r w:rsidRPr="00037E19">
        <w:rPr>
          <w:rFonts w:ascii="Arial" w:eastAsia="Times New Roman" w:hAnsi="Arial" w:cs="Arial"/>
          <w:sz w:val="20"/>
          <w:szCs w:val="20"/>
          <w:lang w:val="en-GB" w:eastAsia="da-DK"/>
        </w:rPr>
        <w:t>:                 Christian Andersen nr. 77.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a-DK"/>
        </w:rPr>
      </w:pPr>
    </w:p>
    <w:p w:rsidR="00037E19" w:rsidRPr="00037E19" w:rsidRDefault="00037E19" w:rsidP="00037E1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a-DK"/>
        </w:rPr>
      </w:pPr>
      <w:r>
        <w:rPr>
          <w:rFonts w:ascii="Arial" w:eastAsia="Times New Roman" w:hAnsi="Arial" w:cs="Arial"/>
          <w:sz w:val="20"/>
          <w:szCs w:val="20"/>
          <w:lang w:val="en-GB" w:eastAsia="da-DK"/>
        </w:rPr>
        <w:t xml:space="preserve"> </w:t>
      </w:r>
      <w:proofErr w:type="spellStart"/>
      <w:r w:rsidRPr="00037E19">
        <w:rPr>
          <w:rFonts w:ascii="Arial" w:eastAsia="Times New Roman" w:hAnsi="Arial" w:cs="Arial"/>
          <w:sz w:val="20"/>
          <w:szCs w:val="20"/>
          <w:lang w:val="en-GB" w:eastAsia="da-DK"/>
        </w:rPr>
        <w:t>Eventuelt</w:t>
      </w:r>
      <w:proofErr w:type="spellEnd"/>
      <w:r w:rsidRPr="00037E19">
        <w:rPr>
          <w:rFonts w:ascii="Arial" w:eastAsia="Times New Roman" w:hAnsi="Arial" w:cs="Arial"/>
          <w:sz w:val="20"/>
          <w:szCs w:val="20"/>
          <w:lang w:val="en-GB" w:eastAsia="da-DK"/>
        </w:rPr>
        <w:t xml:space="preserve">: </w:t>
      </w:r>
      <w:proofErr w:type="spellStart"/>
      <w:r w:rsidRPr="00037E19">
        <w:rPr>
          <w:rFonts w:ascii="Arial" w:eastAsia="Times New Roman" w:hAnsi="Arial" w:cs="Arial"/>
          <w:sz w:val="20"/>
          <w:szCs w:val="20"/>
          <w:lang w:val="en-GB" w:eastAsia="da-DK"/>
        </w:rPr>
        <w:t>intet</w:t>
      </w:r>
      <w:proofErr w:type="spellEnd"/>
      <w:r w:rsidRPr="00037E19">
        <w:rPr>
          <w:rFonts w:ascii="Arial" w:eastAsia="Times New Roman" w:hAnsi="Arial" w:cs="Arial"/>
          <w:sz w:val="20"/>
          <w:szCs w:val="20"/>
          <w:lang w:val="en-GB" w:eastAsia="da-DK"/>
        </w:rPr>
        <w:t>.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a-DK"/>
        </w:rPr>
      </w:pP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a-DK"/>
        </w:rPr>
      </w:pP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a-DK"/>
        </w:rPr>
      </w:pPr>
      <w:r w:rsidRPr="00037E19">
        <w:rPr>
          <w:rFonts w:ascii="Arial" w:eastAsia="Times New Roman" w:hAnsi="Arial" w:cs="Arial"/>
          <w:sz w:val="20"/>
          <w:szCs w:val="20"/>
          <w:lang w:val="en-GB" w:eastAsia="da-DK"/>
        </w:rPr>
        <w:t>BESTYRELSEN I REBILDPARKEN:</w:t>
      </w:r>
    </w:p>
    <w:p w:rsidR="00037E19" w:rsidRPr="00037E19" w:rsidRDefault="00037E19" w:rsidP="00037E19">
      <w:pPr>
        <w:spacing w:after="0" w:line="240" w:lineRule="auto"/>
        <w:ind w:left="5216"/>
        <w:rPr>
          <w:rFonts w:ascii="Arial" w:eastAsia="Times New Roman" w:hAnsi="Arial" w:cs="Arial"/>
          <w:sz w:val="20"/>
          <w:szCs w:val="20"/>
          <w:lang w:val="en-GB" w:eastAsia="da-DK"/>
        </w:rPr>
      </w:pP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a-DK"/>
        </w:rPr>
      </w:pP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a-DK"/>
        </w:rPr>
      </w:pP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Frank Nielsen (formand</w:t>
      </w:r>
      <w:r w:rsidRPr="00037E19">
        <w:rPr>
          <w:rFonts w:ascii="Arial" w:eastAsia="Times New Roman" w:hAnsi="Arial" w:cs="Arial"/>
          <w:sz w:val="20"/>
          <w:szCs w:val="20"/>
          <w:lang w:eastAsia="da-DK"/>
        </w:rPr>
        <w:t>) nr. 76      </w:t>
      </w:r>
      <w:r>
        <w:rPr>
          <w:rFonts w:ascii="Arial" w:eastAsia="Times New Roman" w:hAnsi="Arial" w:cs="Arial"/>
          <w:sz w:val="20"/>
          <w:szCs w:val="20"/>
          <w:lang w:eastAsia="da-DK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eastAsia="da-DK"/>
        </w:rPr>
        <w:t>Tlf.: 6060</w:t>
      </w:r>
      <w:r w:rsidRPr="00037E19">
        <w:rPr>
          <w:rFonts w:ascii="Arial" w:eastAsia="Times New Roman" w:hAnsi="Arial" w:cs="Arial"/>
          <w:sz w:val="20"/>
          <w:szCs w:val="20"/>
          <w:lang w:eastAsia="da-DK"/>
        </w:rPr>
        <w:t>1519</w:t>
      </w:r>
      <w:proofErr w:type="gramEnd"/>
    </w:p>
    <w:p w:rsid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 xml:space="preserve">                                                                 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Oluf Munk (kasserer</w:t>
      </w:r>
      <w:r w:rsidRPr="00037E19">
        <w:rPr>
          <w:rFonts w:ascii="Arial" w:eastAsia="Times New Roman" w:hAnsi="Arial" w:cs="Arial"/>
          <w:sz w:val="20"/>
          <w:szCs w:val="20"/>
          <w:lang w:eastAsia="da-DK"/>
        </w:rPr>
        <w:t xml:space="preserve">) nr. 93       </w:t>
      </w:r>
      <w:r>
        <w:rPr>
          <w:rFonts w:ascii="Arial" w:eastAsia="Times New Roman" w:hAnsi="Arial" w:cs="Arial"/>
          <w:sz w:val="20"/>
          <w:szCs w:val="20"/>
          <w:lang w:eastAsia="da-DK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eastAsia="da-DK"/>
        </w:rPr>
        <w:t>Tlf.: 98-15</w:t>
      </w:r>
      <w:r w:rsidRPr="00037E19">
        <w:rPr>
          <w:rFonts w:ascii="Arial" w:eastAsia="Times New Roman" w:hAnsi="Arial" w:cs="Arial"/>
          <w:sz w:val="20"/>
          <w:szCs w:val="20"/>
          <w:lang w:eastAsia="da-DK"/>
        </w:rPr>
        <w:t>6274</w:t>
      </w:r>
      <w:proofErr w:type="gramEnd"/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 xml:space="preserve">Ketty Hansen </w:t>
      </w:r>
      <w:r w:rsidRPr="00037E19">
        <w:rPr>
          <w:rFonts w:ascii="Arial" w:eastAsia="Times New Roman" w:hAnsi="Arial" w:cs="Arial"/>
          <w:sz w:val="20"/>
          <w:szCs w:val="20"/>
          <w:lang w:eastAsia="da-DK"/>
        </w:rPr>
        <w:t>(sekret</w:t>
      </w:r>
      <w:r>
        <w:rPr>
          <w:rFonts w:ascii="Arial" w:eastAsia="Times New Roman" w:hAnsi="Arial" w:cs="Arial"/>
          <w:sz w:val="20"/>
          <w:szCs w:val="20"/>
          <w:lang w:eastAsia="da-DK"/>
        </w:rPr>
        <w:t>ær</w:t>
      </w:r>
      <w:r w:rsidRPr="00037E19">
        <w:rPr>
          <w:rFonts w:ascii="Arial" w:eastAsia="Times New Roman" w:hAnsi="Arial" w:cs="Arial"/>
          <w:sz w:val="20"/>
          <w:szCs w:val="20"/>
          <w:lang w:eastAsia="da-DK"/>
        </w:rPr>
        <w:t xml:space="preserve">) nr. 18        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a-DK"/>
        </w:rPr>
        <w:tab/>
      </w:r>
      <w:proofErr w:type="gramStart"/>
      <w:r>
        <w:rPr>
          <w:rFonts w:ascii="Arial" w:eastAsia="Times New Roman" w:hAnsi="Arial" w:cs="Arial"/>
          <w:sz w:val="20"/>
          <w:szCs w:val="20"/>
          <w:lang w:eastAsia="da-DK"/>
        </w:rPr>
        <w:t>Tlf.: 98-15</w:t>
      </w:r>
      <w:r w:rsidRPr="00037E19">
        <w:rPr>
          <w:rFonts w:ascii="Arial" w:eastAsia="Times New Roman" w:hAnsi="Arial" w:cs="Arial"/>
          <w:sz w:val="20"/>
          <w:szCs w:val="20"/>
          <w:lang w:eastAsia="da-DK"/>
        </w:rPr>
        <w:t>9017</w:t>
      </w:r>
      <w:proofErr w:type="gramEnd"/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C633D" w:rsidRDefault="003C633D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3C633D">
        <w:rPr>
          <w:rFonts w:ascii="Arial" w:eastAsia="Times New Roman" w:hAnsi="Arial" w:cs="Arial"/>
          <w:sz w:val="20"/>
          <w:szCs w:val="20"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1899285</wp:posOffset>
            </wp:positionH>
            <wp:positionV relativeFrom="paragraph">
              <wp:posOffset>-243840</wp:posOffset>
            </wp:positionV>
            <wp:extent cx="2260600" cy="838200"/>
            <wp:effectExtent l="19050" t="0" r="6350" b="0"/>
            <wp:wrapTight wrapText="bothSides">
              <wp:wrapPolygon edited="0">
                <wp:start x="-182" y="0"/>
                <wp:lineTo x="-182" y="21109"/>
                <wp:lineTo x="21661" y="21109"/>
                <wp:lineTo x="21661" y="0"/>
                <wp:lineTo x="-182" y="0"/>
              </wp:wrapPolygon>
            </wp:wrapTight>
            <wp:docPr id="2" name="Billede 1" descr="http://www.webklug.dk/images/rebildpar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bklug.dk/images/rebildparke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33D" w:rsidRDefault="003C633D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C633D" w:rsidRDefault="003C633D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C633D" w:rsidRDefault="003C633D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C633D" w:rsidRDefault="003C633D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C633D" w:rsidRDefault="003C633D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C633D" w:rsidRDefault="003C633D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3C633D" w:rsidRDefault="00037E19" w:rsidP="003C633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REFERAT FRA GENERALFORSAMLINGEN I ANTENNEFORENINGEN</w:t>
      </w:r>
    </w:p>
    <w:p w:rsidR="00037E19" w:rsidRPr="00037E19" w:rsidRDefault="00037E19" w:rsidP="003C633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REBILDPARKEN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="003C633D">
        <w:rPr>
          <w:rFonts w:ascii="Arial" w:eastAsia="Times New Roman" w:hAnsi="Arial" w:cs="Arial"/>
          <w:sz w:val="20"/>
          <w:szCs w:val="20"/>
          <w:lang w:eastAsia="da-DK"/>
        </w:rPr>
        <w:t xml:space="preserve">D. 4 </w:t>
      </w:r>
      <w:proofErr w:type="gramStart"/>
      <w:r w:rsidR="003C633D">
        <w:rPr>
          <w:rFonts w:ascii="Arial" w:eastAsia="Times New Roman" w:hAnsi="Arial" w:cs="Arial"/>
          <w:sz w:val="20"/>
          <w:szCs w:val="20"/>
          <w:lang w:eastAsia="da-DK"/>
        </w:rPr>
        <w:t>MARTS</w:t>
      </w:r>
      <w:proofErr w:type="gramEnd"/>
      <w:r w:rsidR="003C633D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a-DK"/>
        </w:rPr>
        <w:t>2013</w:t>
      </w:r>
    </w:p>
    <w:p w:rsidR="00037E19" w:rsidRPr="00037E19" w:rsidRDefault="00037E19" w:rsidP="003C633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3C633D" w:rsidP="003C633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Bestyrelsens beretning</w:t>
      </w:r>
      <w:r w:rsidR="00037E19" w:rsidRPr="00037E19">
        <w:rPr>
          <w:rFonts w:ascii="Arial" w:eastAsia="Times New Roman" w:hAnsi="Arial" w:cs="Arial"/>
          <w:sz w:val="20"/>
          <w:szCs w:val="20"/>
          <w:lang w:eastAsia="da-DK"/>
        </w:rPr>
        <w:t>: vedlagt.</w:t>
      </w:r>
    </w:p>
    <w:p w:rsidR="00037E19" w:rsidRPr="00037E19" w:rsidRDefault="00037E19" w:rsidP="00037E19">
      <w:pPr>
        <w:spacing w:after="0" w:line="240" w:lineRule="auto"/>
        <w:ind w:left="1665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 xml:space="preserve">Beretningen </w:t>
      </w:r>
      <w:r w:rsidR="003C633D">
        <w:rPr>
          <w:rFonts w:ascii="Arial" w:eastAsia="Times New Roman" w:hAnsi="Arial" w:cs="Arial"/>
          <w:sz w:val="20"/>
          <w:szCs w:val="20"/>
          <w:lang w:eastAsia="da-DK"/>
        </w:rPr>
        <w:t xml:space="preserve">blev </w:t>
      </w:r>
      <w:r w:rsidRPr="00037E19">
        <w:rPr>
          <w:rFonts w:ascii="Arial" w:eastAsia="Times New Roman" w:hAnsi="Arial" w:cs="Arial"/>
          <w:sz w:val="20"/>
          <w:szCs w:val="20"/>
          <w:lang w:eastAsia="da-DK"/>
        </w:rPr>
        <w:t>enstemmigt vedtaget.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Regnskab for 2012: godkendt uden kommentarer.</w:t>
      </w:r>
    </w:p>
    <w:p w:rsidR="00037E19" w:rsidRPr="00037E19" w:rsidRDefault="00037E19" w:rsidP="00037E19">
      <w:pPr>
        <w:spacing w:after="0" w:line="240" w:lineRule="auto"/>
        <w:ind w:left="1305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3C633D" w:rsidP="00037E1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Budget for 2013: D</w:t>
      </w:r>
      <w:r w:rsidR="00037E19" w:rsidRPr="00037E19">
        <w:rPr>
          <w:rFonts w:ascii="Arial" w:eastAsia="Times New Roman" w:hAnsi="Arial" w:cs="Arial"/>
          <w:sz w:val="20"/>
          <w:szCs w:val="20"/>
          <w:lang w:eastAsia="da-DK"/>
        </w:rPr>
        <w:t>ette blev vedtaget.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Indkomne forslag: ingen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Fastsættelse af tilslutningsafgift uændret kr. 5.000.</w:t>
      </w:r>
    </w:p>
    <w:p w:rsidR="00037E19" w:rsidRPr="00037E19" w:rsidRDefault="00037E19" w:rsidP="00037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:rsidR="00037E19" w:rsidRPr="00037E19" w:rsidRDefault="00037E19" w:rsidP="00037E1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037E19">
        <w:rPr>
          <w:rFonts w:ascii="Arial" w:eastAsia="Times New Roman" w:hAnsi="Arial" w:cs="Arial"/>
          <w:sz w:val="20"/>
          <w:szCs w:val="20"/>
          <w:lang w:eastAsia="da-DK"/>
        </w:rPr>
        <w:t>Eventuelt: ingen punkter.</w:t>
      </w:r>
    </w:p>
    <w:p w:rsidR="00773A36" w:rsidRDefault="00773A36"/>
    <w:sectPr w:rsidR="00773A36" w:rsidSect="00037E19"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5E8E"/>
    <w:multiLevelType w:val="hybridMultilevel"/>
    <w:tmpl w:val="C42E9358"/>
    <w:lvl w:ilvl="0" w:tplc="8B8CFA52">
      <w:start w:val="1"/>
      <w:numFmt w:val="decimal"/>
      <w:lvlText w:val="%1)"/>
      <w:lvlJc w:val="left"/>
      <w:pPr>
        <w:tabs>
          <w:tab w:val="num" w:pos="1665"/>
        </w:tabs>
        <w:ind w:left="1665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A6A34"/>
    <w:multiLevelType w:val="hybridMultilevel"/>
    <w:tmpl w:val="3716A3C6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37E19"/>
    <w:rsid w:val="00037E19"/>
    <w:rsid w:val="003C633D"/>
    <w:rsid w:val="0077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3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037E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webklug.dk/images/rebildparken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2013-03-09T09:18:00Z</dcterms:created>
  <dcterms:modified xsi:type="dcterms:W3CDTF">2013-03-09T09:33:00Z</dcterms:modified>
</cp:coreProperties>
</file>